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28" w:rsidRPr="008B68AD" w:rsidRDefault="00BD5EE7" w:rsidP="00BD5EE7">
      <w:pPr>
        <w:jc w:val="center"/>
        <w:rPr>
          <w:b/>
          <w:sz w:val="32"/>
        </w:rPr>
      </w:pPr>
      <w:r w:rsidRPr="008B68AD">
        <w:rPr>
          <w:b/>
          <w:sz w:val="32"/>
        </w:rPr>
        <w:t>Zápis ze schůze školního parlamentu duben 2023</w:t>
      </w:r>
    </w:p>
    <w:p w:rsidR="00D440B0" w:rsidRPr="008B68AD" w:rsidRDefault="00D440B0" w:rsidP="007A1B25">
      <w:pPr>
        <w:rPr>
          <w:sz w:val="24"/>
          <w:szCs w:val="24"/>
        </w:rPr>
      </w:pPr>
      <w:r w:rsidRPr="008B68AD">
        <w:rPr>
          <w:sz w:val="24"/>
          <w:szCs w:val="24"/>
        </w:rPr>
        <w:t>Hlavním tématem dubnové schůze bylo založení a rozvržení nástěnky školního parlamentu.</w:t>
      </w:r>
      <w:r w:rsidR="007A1B25" w:rsidRPr="008B68AD">
        <w:rPr>
          <w:sz w:val="24"/>
          <w:szCs w:val="24"/>
        </w:rPr>
        <w:t xml:space="preserve"> Shodli jsme se na tom, že nástěnka bude obsahovat průběžné zápisy ze školního parlamentu, aktuální číslo školního časopisu, pozvánky na plánované akce a další aktuality. Žáci by rádi na nástěnce viděli i případné změny a úpravy ve školním řádě. Do budoucna žáci souhlasili i s tím, že budou na nástěnce vyvěšeny fotografie všech členů parlamentu. Nástěnka bude vyvěšena na chodbě poblíž učebny výtvarné výchovy a bude všem přístupná k nahlédnutí.</w:t>
      </w:r>
    </w:p>
    <w:p w:rsidR="00EB0D74" w:rsidRPr="008B68AD" w:rsidRDefault="007A1B25" w:rsidP="007A1B25">
      <w:pPr>
        <w:rPr>
          <w:sz w:val="24"/>
          <w:szCs w:val="24"/>
        </w:rPr>
      </w:pPr>
      <w:r w:rsidRPr="008B68AD">
        <w:rPr>
          <w:sz w:val="24"/>
          <w:szCs w:val="24"/>
        </w:rPr>
        <w:t>Dále byla upřesněna pravidla a termín akce „Den bez aktovek“</w:t>
      </w:r>
      <w:r w:rsidR="00EB0D74" w:rsidRPr="008B68AD">
        <w:rPr>
          <w:sz w:val="24"/>
          <w:szCs w:val="24"/>
        </w:rPr>
        <w:t xml:space="preserve">. Tato akce se bude konat 26. května v průběhu celého dne. Žáci si smí donést učivo a pomůcky v jakékoli nádobě, tašce, košíku apod. Jediná tři kritéria jsou:  </w:t>
      </w:r>
    </w:p>
    <w:p w:rsidR="007A1B25" w:rsidRPr="005E585C" w:rsidRDefault="00EB0D74" w:rsidP="005E585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585C">
        <w:rPr>
          <w:sz w:val="24"/>
          <w:szCs w:val="24"/>
        </w:rPr>
        <w:t>Aby objekt, který nahrazuje školní tašku, nepřekročil rozměr 80 X 80 X 100 cm.</w:t>
      </w:r>
    </w:p>
    <w:p w:rsidR="00EB0D74" w:rsidRPr="005E585C" w:rsidRDefault="00EB0D74" w:rsidP="005E585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585C">
        <w:rPr>
          <w:sz w:val="24"/>
          <w:szCs w:val="24"/>
        </w:rPr>
        <w:t>Aby bylo možné objekt vynést do třídy po schodech.</w:t>
      </w:r>
    </w:p>
    <w:p w:rsidR="00EB0D74" w:rsidRPr="005E585C" w:rsidRDefault="00EB0D74" w:rsidP="005E585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585C">
        <w:rPr>
          <w:sz w:val="24"/>
          <w:szCs w:val="24"/>
        </w:rPr>
        <w:t>Aby objekt neznečistil učebnice.</w:t>
      </w:r>
    </w:p>
    <w:p w:rsidR="00EB0D74" w:rsidRPr="008B68AD" w:rsidRDefault="00EB0D74" w:rsidP="00EB0D74">
      <w:pPr>
        <w:rPr>
          <w:sz w:val="24"/>
          <w:szCs w:val="24"/>
        </w:rPr>
      </w:pPr>
      <w:r w:rsidRPr="008B68AD">
        <w:rPr>
          <w:sz w:val="24"/>
          <w:szCs w:val="24"/>
        </w:rPr>
        <w:t xml:space="preserve">V každé třídě </w:t>
      </w:r>
      <w:proofErr w:type="gramStart"/>
      <w:r w:rsidRPr="008B68AD">
        <w:rPr>
          <w:sz w:val="24"/>
          <w:szCs w:val="24"/>
        </w:rPr>
        <w:t>proběhne</w:t>
      </w:r>
      <w:proofErr w:type="gramEnd"/>
      <w:r w:rsidRPr="008B68AD">
        <w:rPr>
          <w:sz w:val="24"/>
          <w:szCs w:val="24"/>
        </w:rPr>
        <w:t xml:space="preserve"> hlasování pod vedením p. </w:t>
      </w:r>
      <w:proofErr w:type="gramStart"/>
      <w:r w:rsidRPr="008B68AD">
        <w:rPr>
          <w:sz w:val="24"/>
          <w:szCs w:val="24"/>
        </w:rPr>
        <w:t>uč</w:t>
      </w:r>
      <w:proofErr w:type="gramEnd"/>
      <w:r w:rsidRPr="008B68AD">
        <w:rPr>
          <w:sz w:val="24"/>
          <w:szCs w:val="24"/>
        </w:rPr>
        <w:t xml:space="preserve">. </w:t>
      </w:r>
      <w:proofErr w:type="spellStart"/>
      <w:r w:rsidRPr="008B68AD">
        <w:rPr>
          <w:sz w:val="24"/>
          <w:szCs w:val="24"/>
        </w:rPr>
        <w:t>Piscové</w:t>
      </w:r>
      <w:proofErr w:type="spellEnd"/>
      <w:r w:rsidRPr="008B68AD">
        <w:rPr>
          <w:sz w:val="24"/>
          <w:szCs w:val="24"/>
        </w:rPr>
        <w:t xml:space="preserve"> a bude zvolena nejoriginálnější „aktovka“, jejího majitele oceníme drobností.</w:t>
      </w:r>
      <w:r w:rsidR="005E585C">
        <w:rPr>
          <w:sz w:val="24"/>
          <w:szCs w:val="24"/>
        </w:rPr>
        <w:t xml:space="preserve"> Plakát pro účel této akc</w:t>
      </w:r>
      <w:r w:rsidR="0052186C">
        <w:rPr>
          <w:sz w:val="24"/>
          <w:szCs w:val="24"/>
        </w:rPr>
        <w:t>e vytvořila Natálka Marešová a bude k vidění ve všech třídách a na nástěnce školního parlamentu.</w:t>
      </w:r>
    </w:p>
    <w:p w:rsidR="006C423C" w:rsidRPr="008B68AD" w:rsidRDefault="006C423C" w:rsidP="007A1B25">
      <w:pPr>
        <w:rPr>
          <w:sz w:val="24"/>
          <w:szCs w:val="24"/>
        </w:rPr>
      </w:pPr>
      <w:r w:rsidRPr="008B68AD">
        <w:rPr>
          <w:sz w:val="24"/>
          <w:szCs w:val="24"/>
        </w:rPr>
        <w:t xml:space="preserve">Se žáky jsme nenavrhli i podobu dvou soutěží, které proběhnou ještě do konce tohoto školního roku. Jedná se o „Soutěž mladých básníků“ a „Výtvarnou soutěž na téma Vysněné prázdniny“. Obě soutěže probíhají do 9. června a poté následuje vyhlášení vítězů. V případě Soutěže mladých básníků nebylo po </w:t>
      </w:r>
      <w:r w:rsidR="004D0AC9" w:rsidRPr="008B68AD">
        <w:rPr>
          <w:sz w:val="24"/>
          <w:szCs w:val="24"/>
        </w:rPr>
        <w:t>debatě zvoleno žádné téma tvorby z toho důvodu, že chceme u žáků podporovat tvůrčí činnost dle vlastní fantazie. Ve výtvarné soutěži jsme však jako téma určili vysněné prázdniny. Téma je ale tak široké, že zde fantazii klást meze rozhodně také nebude.</w:t>
      </w:r>
      <w:r w:rsidR="00F359CB" w:rsidRPr="008B68AD">
        <w:rPr>
          <w:sz w:val="24"/>
          <w:szCs w:val="24"/>
        </w:rPr>
        <w:t xml:space="preserve"> Po skončení výtvarné soutěže budou všechny soutěžní obrázky vystaveny v přízemí budovy 2. stupně. Obrázky budou hodnotit i žáci a sami si hlasováním zvolí ještě dva vítězné obrázky v soutěži „Žákovský tip“.</w:t>
      </w:r>
      <w:r w:rsidR="008B68AD" w:rsidRPr="008B68AD">
        <w:rPr>
          <w:sz w:val="24"/>
          <w:szCs w:val="24"/>
        </w:rPr>
        <w:t xml:space="preserve"> Všichni vítězové těchto soutěží budou oceněni drobným darem a pochvalou.</w:t>
      </w:r>
      <w:r w:rsidR="0052186C">
        <w:rPr>
          <w:sz w:val="24"/>
          <w:szCs w:val="24"/>
        </w:rPr>
        <w:t xml:space="preserve"> Více informací k této akci se zájemci dozví z plakátů, které budou vyvěšeny na webových stránkách školy a na nástěnce školního parlamentu.</w:t>
      </w:r>
    </w:p>
    <w:p w:rsidR="008B68AD" w:rsidRDefault="008B68AD" w:rsidP="008B68AD">
      <w:pPr>
        <w:rPr>
          <w:sz w:val="24"/>
          <w:szCs w:val="24"/>
        </w:rPr>
      </w:pPr>
      <w:r w:rsidRPr="008B68AD">
        <w:rPr>
          <w:sz w:val="24"/>
          <w:szCs w:val="24"/>
        </w:rPr>
        <w:t>Závěrem schůze se ve školním parlamentu strhla ještě dlouhá debata na téma sociálních sítí a anonymity. Kvůli časové tísni jsme však ještě debatu zcela neuzavřeli a navážeme na ni při další, květnové schůzi.</w:t>
      </w:r>
    </w:p>
    <w:p w:rsidR="005E585C" w:rsidRPr="005E585C" w:rsidRDefault="005E585C" w:rsidP="008B68AD">
      <w:pPr>
        <w:rPr>
          <w:sz w:val="24"/>
          <w:szCs w:val="24"/>
        </w:rPr>
      </w:pPr>
    </w:p>
    <w:p w:rsidR="008B68AD" w:rsidRPr="008B68AD" w:rsidRDefault="008B68AD" w:rsidP="008B68AD">
      <w:pPr>
        <w:rPr>
          <w:rFonts w:cstheme="minorHAnsi"/>
          <w:i/>
          <w:sz w:val="24"/>
          <w:szCs w:val="24"/>
        </w:rPr>
      </w:pPr>
      <w:r w:rsidRPr="008B68AD">
        <w:rPr>
          <w:rFonts w:cstheme="minorHAnsi"/>
          <w:i/>
          <w:sz w:val="24"/>
          <w:szCs w:val="24"/>
        </w:rPr>
        <w:t>Děkuji všem zúčastněným za čas, který věnují rozvoji naší školy a zajišťují zpestření běžné výuky.</w:t>
      </w:r>
    </w:p>
    <w:p w:rsidR="00BD5EE7" w:rsidRPr="005E585C" w:rsidRDefault="008B68AD" w:rsidP="008B68AD">
      <w:pPr>
        <w:rPr>
          <w:rFonts w:cstheme="minorHAnsi"/>
          <w:i/>
          <w:sz w:val="24"/>
          <w:szCs w:val="24"/>
        </w:rPr>
      </w:pPr>
      <w:r w:rsidRPr="008B68AD">
        <w:rPr>
          <w:rFonts w:cstheme="minorHAnsi"/>
          <w:i/>
          <w:sz w:val="24"/>
          <w:szCs w:val="24"/>
        </w:rPr>
        <w:t xml:space="preserve">Za školní parlament Mgr. Klára </w:t>
      </w:r>
      <w:proofErr w:type="spellStart"/>
      <w:r w:rsidRPr="008B68AD">
        <w:rPr>
          <w:rFonts w:cstheme="minorHAnsi"/>
          <w:i/>
          <w:sz w:val="24"/>
          <w:szCs w:val="24"/>
        </w:rPr>
        <w:t>Piscová</w:t>
      </w:r>
      <w:proofErr w:type="spellEnd"/>
    </w:p>
    <w:sectPr w:rsidR="00BD5EE7" w:rsidRPr="005E585C" w:rsidSect="00C1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7DF3"/>
    <w:multiLevelType w:val="hybridMultilevel"/>
    <w:tmpl w:val="64686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0076E"/>
    <w:multiLevelType w:val="hybridMultilevel"/>
    <w:tmpl w:val="50122B5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EE7"/>
    <w:rsid w:val="00022E9A"/>
    <w:rsid w:val="004D0AC9"/>
    <w:rsid w:val="0052186C"/>
    <w:rsid w:val="005E585C"/>
    <w:rsid w:val="006C423C"/>
    <w:rsid w:val="007A1B25"/>
    <w:rsid w:val="008B68AD"/>
    <w:rsid w:val="009023E2"/>
    <w:rsid w:val="00BD5EE7"/>
    <w:rsid w:val="00C10328"/>
    <w:rsid w:val="00D440B0"/>
    <w:rsid w:val="00EB0D74"/>
    <w:rsid w:val="00F225B6"/>
    <w:rsid w:val="00F3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Piscová</dc:creator>
  <cp:lastModifiedBy>Klára Piscová</cp:lastModifiedBy>
  <cp:revision>4</cp:revision>
  <dcterms:created xsi:type="dcterms:W3CDTF">2023-05-14T17:12:00Z</dcterms:created>
  <dcterms:modified xsi:type="dcterms:W3CDTF">2023-05-16T16:49:00Z</dcterms:modified>
</cp:coreProperties>
</file>