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5178" w14:textId="10E1CEB2" w:rsidR="00242AB5" w:rsidRPr="005A1455" w:rsidRDefault="00706377" w:rsidP="005A1455">
      <w:pPr>
        <w:spacing w:line="276" w:lineRule="auto"/>
        <w:jc w:val="center"/>
        <w:rPr>
          <w:sz w:val="52"/>
          <w:szCs w:val="52"/>
        </w:rPr>
      </w:pPr>
      <w:r w:rsidRPr="005A1455">
        <w:rPr>
          <w:sz w:val="52"/>
          <w:szCs w:val="52"/>
        </w:rPr>
        <w:t>Zasedání parlamentu 27.1.</w:t>
      </w:r>
    </w:p>
    <w:p w14:paraId="41C32D60" w14:textId="77777777" w:rsidR="005A1455" w:rsidRPr="005A1455" w:rsidRDefault="005A1455" w:rsidP="005A1455">
      <w:pPr>
        <w:spacing w:before="480" w:line="276" w:lineRule="auto"/>
        <w:jc w:val="center"/>
      </w:pPr>
    </w:p>
    <w:p w14:paraId="57B5C916" w14:textId="0AE1986D" w:rsidR="00706377" w:rsidRPr="005A1455" w:rsidRDefault="00706377" w:rsidP="005A1455">
      <w:pPr>
        <w:spacing w:before="480" w:after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V pořadí 3.</w:t>
      </w:r>
      <w:r w:rsidR="005D2315" w:rsidRPr="005A1455">
        <w:rPr>
          <w:sz w:val="28"/>
          <w:szCs w:val="28"/>
        </w:rPr>
        <w:t xml:space="preserve"> </w:t>
      </w:r>
      <w:r w:rsidRPr="005A1455">
        <w:rPr>
          <w:sz w:val="28"/>
          <w:szCs w:val="28"/>
        </w:rPr>
        <w:t>zasedání školního parlamentu zahájil svojí návštěvou pan ředitel. Vysvětlil všem členům, proč není vhodné povolit žákům používání mobilních telefonů během přestávek. Všichni členové se s názorem pana ředitele shodli a sami naznali, že reál</w:t>
      </w:r>
      <w:r w:rsidR="009A264D" w:rsidRPr="005A1455">
        <w:rPr>
          <w:sz w:val="28"/>
          <w:szCs w:val="28"/>
        </w:rPr>
        <w:t>ná komunikace tváří v tvář je pro všechny přínosem.</w:t>
      </w:r>
    </w:p>
    <w:p w14:paraId="2183D049" w14:textId="4B4E9B82" w:rsidR="009A264D" w:rsidRPr="005A1455" w:rsidRDefault="009A264D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Dalším řešeným tématem byly návrhy pro zpestření výuky. Žáci přišli s následujícími návrhy</w:t>
      </w:r>
      <w:r w:rsidR="005D2315" w:rsidRPr="005A1455">
        <w:rPr>
          <w:sz w:val="28"/>
          <w:szCs w:val="28"/>
        </w:rPr>
        <w:t>:</w:t>
      </w:r>
    </w:p>
    <w:p w14:paraId="4320171B" w14:textId="5780606C" w:rsidR="009A264D" w:rsidRPr="005A1455" w:rsidRDefault="009A264D" w:rsidP="005A1455">
      <w:pPr>
        <w:pStyle w:val="Odstavecseseznamem"/>
        <w:numPr>
          <w:ilvl w:val="0"/>
          <w:numId w:val="1"/>
        </w:num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Pyžamový den (13.2)</w:t>
      </w:r>
    </w:p>
    <w:p w14:paraId="3C5E9BA3" w14:textId="6823B3B9" w:rsidR="009A264D" w:rsidRPr="005A1455" w:rsidRDefault="009A264D" w:rsidP="005A1455">
      <w:pPr>
        <w:pStyle w:val="Odstavecseseznamem"/>
        <w:numPr>
          <w:ilvl w:val="0"/>
          <w:numId w:val="1"/>
        </w:num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Barevné dny (období Velikonoc)</w:t>
      </w:r>
    </w:p>
    <w:p w14:paraId="480AA571" w14:textId="6BC489C1" w:rsidR="009A264D" w:rsidRPr="005A1455" w:rsidRDefault="009A264D" w:rsidP="005A1455">
      <w:pPr>
        <w:pStyle w:val="Odstavecseseznamem"/>
        <w:numPr>
          <w:ilvl w:val="0"/>
          <w:numId w:val="1"/>
        </w:num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Jarní trhy (období dubna/května)</w:t>
      </w:r>
    </w:p>
    <w:p w14:paraId="6AD22034" w14:textId="06391EBE" w:rsidR="009A264D" w:rsidRPr="005A1455" w:rsidRDefault="009A264D" w:rsidP="005A1455">
      <w:pPr>
        <w:pStyle w:val="Odstavecseseznamem"/>
        <w:numPr>
          <w:ilvl w:val="0"/>
          <w:numId w:val="1"/>
        </w:num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 xml:space="preserve">Den neobvyklých </w:t>
      </w:r>
      <w:r w:rsidR="00BC741A" w:rsidRPr="005A1455">
        <w:rPr>
          <w:sz w:val="28"/>
          <w:szCs w:val="28"/>
        </w:rPr>
        <w:t>aktovek (15.5)</w:t>
      </w:r>
    </w:p>
    <w:p w14:paraId="1577E153" w14:textId="6D02F317" w:rsidR="00BC741A" w:rsidRPr="005A1455" w:rsidRDefault="00BC741A" w:rsidP="005A1455">
      <w:pPr>
        <w:pStyle w:val="Odstavecseseznamem"/>
        <w:numPr>
          <w:ilvl w:val="0"/>
          <w:numId w:val="1"/>
        </w:num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Den masek oblíbených profesí (červen)</w:t>
      </w:r>
    </w:p>
    <w:p w14:paraId="3489C2CA" w14:textId="3D581A1C" w:rsidR="00BC741A" w:rsidRPr="005A1455" w:rsidRDefault="00BC741A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Všechny akce byly panem ředitelem schváleny a budou tedy postupně zorganizovány.</w:t>
      </w:r>
    </w:p>
    <w:p w14:paraId="77EE6BBA" w14:textId="3D805BA9" w:rsidR="00BC741A" w:rsidRPr="005A1455" w:rsidRDefault="00BC741A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Proběhl také průzkum zájmu o realizaci školního plesu pro absolventy 9. třídy. Žáci 2. stupně měli z</w:t>
      </w:r>
      <w:r w:rsidR="005D2315" w:rsidRPr="005A1455">
        <w:rPr>
          <w:sz w:val="28"/>
          <w:szCs w:val="28"/>
        </w:rPr>
        <w:t> </w:t>
      </w:r>
      <w:r w:rsidRPr="005A1455">
        <w:rPr>
          <w:sz w:val="28"/>
          <w:szCs w:val="28"/>
        </w:rPr>
        <w:t>85</w:t>
      </w:r>
      <w:r w:rsidR="005D2315" w:rsidRPr="005A1455">
        <w:rPr>
          <w:sz w:val="28"/>
          <w:szCs w:val="28"/>
        </w:rPr>
        <w:t xml:space="preserve"> </w:t>
      </w:r>
      <w:r w:rsidRPr="005A1455">
        <w:rPr>
          <w:sz w:val="28"/>
          <w:szCs w:val="28"/>
        </w:rPr>
        <w:t>% o účast zájem, avšak v 9. třídě tento návrh mnoho žáků nepodpořilo. Problém vyvstal zejména z toho, že se nepřihlásil nikdo z žáků či rodičů, kdo</w:t>
      </w:r>
      <w:r w:rsidR="00B75E43" w:rsidRPr="005A1455">
        <w:rPr>
          <w:sz w:val="28"/>
          <w:szCs w:val="28"/>
        </w:rPr>
        <w:t xml:space="preserve"> by byl ochoten na organizaci plesu se školou spolupracovat. Tento návrh byl tedy prozatím odložen.</w:t>
      </w:r>
    </w:p>
    <w:p w14:paraId="46DDB17A" w14:textId="3DD93732" w:rsidR="00B75E43" w:rsidRPr="005A1455" w:rsidRDefault="00B75E43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Odsouhlasen byl naopak návrh o založení valentýnské pošty. Jejím cílem bude posílit přátelství a mezilidské vztahy mezi žáky 2. stupně. Sběr valentýnských přáníček bude probíhat od čtvrtka 9.2. do středy 15.2. následující de</w:t>
      </w:r>
      <w:r w:rsidR="005D2315" w:rsidRPr="005A1455">
        <w:rPr>
          <w:sz w:val="28"/>
          <w:szCs w:val="28"/>
        </w:rPr>
        <w:t>n</w:t>
      </w:r>
      <w:r w:rsidRPr="005A1455">
        <w:rPr>
          <w:sz w:val="28"/>
          <w:szCs w:val="28"/>
        </w:rPr>
        <w:t xml:space="preserve"> budou pod dozorem p</w:t>
      </w:r>
      <w:r w:rsidR="005D2315" w:rsidRPr="005A1455">
        <w:rPr>
          <w:sz w:val="28"/>
          <w:szCs w:val="28"/>
        </w:rPr>
        <w:t xml:space="preserve">aní učitelky </w:t>
      </w:r>
      <w:proofErr w:type="spellStart"/>
      <w:r w:rsidRPr="005A1455">
        <w:rPr>
          <w:sz w:val="28"/>
          <w:szCs w:val="28"/>
        </w:rPr>
        <w:t>Piscové</w:t>
      </w:r>
      <w:proofErr w:type="spellEnd"/>
      <w:r w:rsidRPr="005A1455">
        <w:rPr>
          <w:sz w:val="28"/>
          <w:szCs w:val="28"/>
        </w:rPr>
        <w:t xml:space="preserve"> přání předána. Pro účely této</w:t>
      </w:r>
      <w:r w:rsidR="00870EF5" w:rsidRPr="005A1455">
        <w:rPr>
          <w:sz w:val="28"/>
          <w:szCs w:val="28"/>
        </w:rPr>
        <w:t xml:space="preserve"> akce si třídy vytvoří valentýnské krabice, do kterých budou přání sbírána.</w:t>
      </w:r>
    </w:p>
    <w:p w14:paraId="515766F2" w14:textId="51275CE5" w:rsidR="0092618A" w:rsidRPr="005A1455" w:rsidRDefault="00870EF5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lastRenderedPageBreak/>
        <w:t>Během schůze přibylo i několik návrhů na úpravu školního časopisu. V dalším čísle by se tak měl objevit seznam celosvětových novinek v hudbě, článek o</w:t>
      </w:r>
      <w:r w:rsidR="0092618A" w:rsidRPr="005A1455">
        <w:rPr>
          <w:sz w:val="28"/>
          <w:szCs w:val="28"/>
        </w:rPr>
        <w:t xml:space="preserve"> historii naší školy a informace školním logu.</w:t>
      </w:r>
    </w:p>
    <w:p w14:paraId="3957A639" w14:textId="4DF6FD76" w:rsidR="00870EF5" w:rsidRPr="005A1455" w:rsidRDefault="0092618A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Členové také</w:t>
      </w:r>
      <w:r w:rsidR="00FE1523" w:rsidRPr="005A1455">
        <w:rPr>
          <w:sz w:val="28"/>
          <w:szCs w:val="28"/>
        </w:rPr>
        <w:t xml:space="preserve"> navrhli, že by bylo pěkné zorganizovat tematický dětský</w:t>
      </w:r>
      <w:r w:rsidR="00870EF5" w:rsidRPr="005A1455">
        <w:rPr>
          <w:sz w:val="28"/>
          <w:szCs w:val="28"/>
        </w:rPr>
        <w:t xml:space="preserve"> </w:t>
      </w:r>
      <w:r w:rsidR="00FE1523" w:rsidRPr="005A1455">
        <w:rPr>
          <w:sz w:val="28"/>
          <w:szCs w:val="28"/>
        </w:rPr>
        <w:t>den, kdy by byli žáci rozřazen</w:t>
      </w:r>
      <w:r w:rsidR="005D2315" w:rsidRPr="005A1455">
        <w:rPr>
          <w:sz w:val="28"/>
          <w:szCs w:val="28"/>
        </w:rPr>
        <w:t>i</w:t>
      </w:r>
      <w:r w:rsidR="00FE1523" w:rsidRPr="005A1455">
        <w:rPr>
          <w:sz w:val="28"/>
          <w:szCs w:val="28"/>
        </w:rPr>
        <w:t xml:space="preserve"> do čtyř skupin a soutěžili v různých sportovních a dovednostních disciplínách. Průběh a organizace </w:t>
      </w:r>
      <w:r w:rsidR="00E40AC1" w:rsidRPr="005A1455">
        <w:rPr>
          <w:sz w:val="28"/>
          <w:szCs w:val="28"/>
        </w:rPr>
        <w:t>celého dne by měl být inspirován filmovým a knižním příběhem Harryho Pottera.</w:t>
      </w:r>
    </w:p>
    <w:p w14:paraId="669C3033" w14:textId="74BD7CA2" w:rsidR="00671660" w:rsidRPr="005A1455" w:rsidRDefault="00E40AC1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 xml:space="preserve">Závěrem schůze jsme se zaměřili i na </w:t>
      </w:r>
      <w:proofErr w:type="spellStart"/>
      <w:r w:rsidRPr="005A1455">
        <w:rPr>
          <w:sz w:val="28"/>
          <w:szCs w:val="28"/>
        </w:rPr>
        <w:t>wellbeing</w:t>
      </w:r>
      <w:proofErr w:type="spellEnd"/>
      <w:r w:rsidRPr="005A1455">
        <w:rPr>
          <w:sz w:val="28"/>
          <w:szCs w:val="28"/>
        </w:rPr>
        <w:t xml:space="preserve"> žáků ve škole. Aktuálním problémem v kolektivu téměř všech tříd je užívání nikotinových sáčků. Problém se však týká pouze </w:t>
      </w:r>
      <w:r w:rsidR="005D2315" w:rsidRPr="005A1455">
        <w:rPr>
          <w:sz w:val="28"/>
          <w:szCs w:val="28"/>
        </w:rPr>
        <w:t>jednotlivců</w:t>
      </w:r>
      <w:r w:rsidRPr="005A1455">
        <w:rPr>
          <w:sz w:val="28"/>
          <w:szCs w:val="28"/>
        </w:rPr>
        <w:t xml:space="preserve"> a celý pedagogický sbor </w:t>
      </w:r>
      <w:r w:rsidR="00671660" w:rsidRPr="005A1455">
        <w:rPr>
          <w:sz w:val="28"/>
          <w:szCs w:val="28"/>
        </w:rPr>
        <w:t xml:space="preserve">se snaží tuto situaci řešit. O problému je </w:t>
      </w:r>
      <w:r w:rsidR="005A1455" w:rsidRPr="005A1455">
        <w:rPr>
          <w:sz w:val="28"/>
          <w:szCs w:val="28"/>
        </w:rPr>
        <w:t>informována</w:t>
      </w:r>
      <w:r w:rsidR="00671660" w:rsidRPr="005A1455">
        <w:rPr>
          <w:sz w:val="28"/>
          <w:szCs w:val="28"/>
        </w:rPr>
        <w:t xml:space="preserve"> i školní </w:t>
      </w:r>
      <w:proofErr w:type="spellStart"/>
      <w:r w:rsidR="00671660" w:rsidRPr="005A1455">
        <w:rPr>
          <w:sz w:val="28"/>
          <w:szCs w:val="28"/>
        </w:rPr>
        <w:t>preventistka</w:t>
      </w:r>
      <w:proofErr w:type="spellEnd"/>
      <w:r w:rsidR="00671660" w:rsidRPr="005A1455">
        <w:rPr>
          <w:sz w:val="28"/>
          <w:szCs w:val="28"/>
        </w:rPr>
        <w:t>, která na něj bude jistě reagovat. Co se týče spokojenosti žáků, rádi by třídy více vyzdobili a zřídili v nich odpočinkovou zónu. Dle možností na tomto budeme společně pracovat.</w:t>
      </w:r>
    </w:p>
    <w:p w14:paraId="23B3266F" w14:textId="2463457E" w:rsidR="00E40AC1" w:rsidRPr="005A1455" w:rsidRDefault="00671660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Tímto shrnutím děkuji všem zúčastněným členům parlamentu za jejich péči, odvahu a obětavou práci, kterou</w:t>
      </w:r>
      <w:r w:rsidR="005D2315" w:rsidRPr="005A1455">
        <w:rPr>
          <w:sz w:val="28"/>
          <w:szCs w:val="28"/>
        </w:rPr>
        <w:t xml:space="preserve"> přispívají k rozvoji naší školy.</w:t>
      </w:r>
      <w:r w:rsidRPr="005A1455">
        <w:rPr>
          <w:sz w:val="28"/>
          <w:szCs w:val="28"/>
        </w:rPr>
        <w:t xml:space="preserve"> </w:t>
      </w:r>
    </w:p>
    <w:p w14:paraId="78208ECB" w14:textId="0F6DC952" w:rsidR="009A264D" w:rsidRPr="005A1455" w:rsidRDefault="009A264D" w:rsidP="005A1455">
      <w:pPr>
        <w:spacing w:before="480" w:line="276" w:lineRule="auto"/>
        <w:rPr>
          <w:sz w:val="28"/>
          <w:szCs w:val="28"/>
        </w:rPr>
      </w:pPr>
    </w:p>
    <w:p w14:paraId="01D0FA67" w14:textId="6B95E2DC" w:rsidR="005A1455" w:rsidRPr="005A1455" w:rsidRDefault="005A1455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>Za školní parlament</w:t>
      </w:r>
    </w:p>
    <w:p w14:paraId="702D0336" w14:textId="6478FF2A" w:rsidR="005A1455" w:rsidRPr="005A1455" w:rsidRDefault="005A1455" w:rsidP="005A1455">
      <w:pPr>
        <w:spacing w:before="480" w:line="276" w:lineRule="auto"/>
        <w:rPr>
          <w:sz w:val="28"/>
          <w:szCs w:val="28"/>
        </w:rPr>
      </w:pPr>
      <w:r w:rsidRPr="005A1455">
        <w:rPr>
          <w:sz w:val="28"/>
          <w:szCs w:val="28"/>
        </w:rPr>
        <w:t xml:space="preserve">Mgr. Klára </w:t>
      </w:r>
      <w:proofErr w:type="spellStart"/>
      <w:r w:rsidRPr="005A1455">
        <w:rPr>
          <w:sz w:val="28"/>
          <w:szCs w:val="28"/>
        </w:rPr>
        <w:t>Piscová</w:t>
      </w:r>
      <w:proofErr w:type="spellEnd"/>
    </w:p>
    <w:sectPr w:rsidR="005A1455" w:rsidRPr="005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4FD"/>
    <w:multiLevelType w:val="hybridMultilevel"/>
    <w:tmpl w:val="5BECF4E2"/>
    <w:lvl w:ilvl="0" w:tplc="84BCA2C2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7DA3"/>
    <w:multiLevelType w:val="hybridMultilevel"/>
    <w:tmpl w:val="354E4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9566">
    <w:abstractNumId w:val="1"/>
  </w:num>
  <w:num w:numId="2" w16cid:durableId="214715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77"/>
    <w:rsid w:val="00242AB5"/>
    <w:rsid w:val="005A1455"/>
    <w:rsid w:val="005D2315"/>
    <w:rsid w:val="00671660"/>
    <w:rsid w:val="00706377"/>
    <w:rsid w:val="00870EF5"/>
    <w:rsid w:val="0092618A"/>
    <w:rsid w:val="009A264D"/>
    <w:rsid w:val="00B75E43"/>
    <w:rsid w:val="00BC741A"/>
    <w:rsid w:val="00E40AC1"/>
    <w:rsid w:val="00F85455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16FB"/>
  <w15:chartTrackingRefBased/>
  <w15:docId w15:val="{0F16D3C6-02DF-4315-A667-8EBA3AB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Staniczková</dc:creator>
  <cp:keywords/>
  <dc:description/>
  <cp:lastModifiedBy>Tamara Staniczková</cp:lastModifiedBy>
  <cp:revision>1</cp:revision>
  <cp:lastPrinted>2023-02-09T09:55:00Z</cp:lastPrinted>
  <dcterms:created xsi:type="dcterms:W3CDTF">2023-02-09T07:55:00Z</dcterms:created>
  <dcterms:modified xsi:type="dcterms:W3CDTF">2023-02-09T10:21:00Z</dcterms:modified>
</cp:coreProperties>
</file>